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737F" w:rsidRDefault="0094737F"/>
    <w:p w:rsidR="0094737F" w:rsidRDefault="0094737F"/>
    <w:p w:rsidR="0094737F" w:rsidRDefault="0094737F" w:rsidP="0094737F">
      <w:pPr>
        <w:jc w:val="center"/>
      </w:pPr>
      <w:r>
        <w:rPr>
          <w:rFonts w:ascii="Arial" w:hAnsi="Arial"/>
          <w:b/>
          <w:sz w:val="19"/>
        </w:rPr>
        <w:t>Quadro</w:t>
      </w:r>
      <w:r>
        <w:rPr>
          <w:rFonts w:ascii="Arial" w:hAnsi="Arial"/>
          <w:b/>
          <w:spacing w:val="-4"/>
          <w:sz w:val="19"/>
        </w:rPr>
        <w:t xml:space="preserve"> </w:t>
      </w:r>
      <w:r>
        <w:rPr>
          <w:rFonts w:ascii="Arial" w:hAnsi="Arial"/>
          <w:b/>
          <w:sz w:val="19"/>
        </w:rPr>
        <w:t>de</w:t>
      </w:r>
      <w:r>
        <w:rPr>
          <w:rFonts w:ascii="Arial" w:hAnsi="Arial"/>
          <w:b/>
          <w:spacing w:val="-3"/>
          <w:sz w:val="19"/>
        </w:rPr>
        <w:t xml:space="preserve"> </w:t>
      </w:r>
      <w:r>
        <w:rPr>
          <w:rFonts w:ascii="Arial" w:hAnsi="Arial"/>
          <w:b/>
          <w:sz w:val="19"/>
        </w:rPr>
        <w:t>Composição</w:t>
      </w:r>
      <w:r>
        <w:rPr>
          <w:rFonts w:ascii="Arial" w:hAnsi="Arial"/>
          <w:b/>
          <w:spacing w:val="-4"/>
          <w:sz w:val="19"/>
        </w:rPr>
        <w:t xml:space="preserve"> </w:t>
      </w:r>
      <w:r>
        <w:rPr>
          <w:rFonts w:ascii="Arial" w:hAnsi="Arial"/>
          <w:b/>
          <w:sz w:val="19"/>
        </w:rPr>
        <w:t>do</w:t>
      </w:r>
      <w:r>
        <w:rPr>
          <w:rFonts w:ascii="Arial" w:hAnsi="Arial"/>
          <w:b/>
          <w:spacing w:val="-4"/>
          <w:sz w:val="19"/>
        </w:rPr>
        <w:t xml:space="preserve"> </w:t>
      </w:r>
      <w:r>
        <w:rPr>
          <w:rFonts w:ascii="Arial" w:hAnsi="Arial"/>
          <w:b/>
          <w:sz w:val="19"/>
        </w:rPr>
        <w:t>BDI</w:t>
      </w: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9"/>
        <w:gridCol w:w="928"/>
        <w:gridCol w:w="1868"/>
        <w:gridCol w:w="3054"/>
        <w:gridCol w:w="868"/>
        <w:gridCol w:w="934"/>
        <w:gridCol w:w="934"/>
      </w:tblGrid>
      <w:tr w:rsidR="007C7801">
        <w:trPr>
          <w:trHeight w:val="190"/>
        </w:trPr>
        <w:tc>
          <w:tcPr>
            <w:tcW w:w="9525" w:type="dxa"/>
            <w:gridSpan w:val="7"/>
            <w:tcBorders>
              <w:top w:val="nil"/>
              <w:left w:val="nil"/>
              <w:bottom w:val="nil"/>
            </w:tcBorders>
          </w:tcPr>
          <w:p w:rsidR="007C7801" w:rsidRDefault="007C7801" w:rsidP="0024347C">
            <w:pPr>
              <w:pStyle w:val="TableParagraph"/>
              <w:tabs>
                <w:tab w:val="left" w:pos="2442"/>
                <w:tab w:val="right" w:pos="9012"/>
              </w:tabs>
              <w:spacing w:before="4" w:line="166" w:lineRule="exact"/>
              <w:ind w:right="506"/>
              <w:rPr>
                <w:rFonts w:ascii="Arial"/>
                <w:b/>
                <w:sz w:val="16"/>
              </w:rPr>
            </w:pPr>
          </w:p>
        </w:tc>
      </w:tr>
      <w:tr w:rsidR="007C7801">
        <w:trPr>
          <w:trHeight w:val="492"/>
        </w:trPr>
        <w:tc>
          <w:tcPr>
            <w:tcW w:w="9525" w:type="dxa"/>
            <w:gridSpan w:val="7"/>
            <w:tcBorders>
              <w:bottom w:val="nil"/>
            </w:tcBorders>
          </w:tcPr>
          <w:p w:rsidR="007C7801" w:rsidRDefault="007C7801">
            <w:pPr>
              <w:pStyle w:val="TableParagraph"/>
              <w:spacing w:before="4"/>
              <w:rPr>
                <w:rFonts w:ascii="Times New Roman"/>
                <w:sz w:val="17"/>
              </w:rPr>
            </w:pPr>
          </w:p>
          <w:p w:rsidR="007C7801" w:rsidRDefault="00A56D2A">
            <w:pPr>
              <w:pStyle w:val="TableParagraph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APELIDO</w:t>
            </w:r>
            <w:r>
              <w:rPr>
                <w:rFonts w:ascii="Arial" w:hAnsi="Arial"/>
                <w:b/>
                <w:spacing w:val="-10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DO</w:t>
            </w:r>
            <w:r>
              <w:rPr>
                <w:rFonts w:ascii="Arial" w:hAnsi="Arial"/>
                <w:b/>
                <w:spacing w:val="-10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EMPREENDIMENTO</w:t>
            </w:r>
            <w:r>
              <w:rPr>
                <w:rFonts w:ascii="Arial" w:hAnsi="Arial"/>
                <w:b/>
                <w:spacing w:val="-10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/</w:t>
            </w:r>
            <w:r>
              <w:rPr>
                <w:rFonts w:ascii="Arial" w:hAnsi="Arial"/>
                <w:b/>
                <w:spacing w:val="-10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DESCRIÇÃO</w:t>
            </w:r>
            <w:r>
              <w:rPr>
                <w:rFonts w:ascii="Arial" w:hAnsi="Arial"/>
                <w:b/>
                <w:spacing w:val="-10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DO</w:t>
            </w:r>
            <w:r>
              <w:rPr>
                <w:rFonts w:ascii="Arial" w:hAnsi="Arial"/>
                <w:b/>
                <w:spacing w:val="-9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LOTE</w:t>
            </w:r>
            <w:bookmarkStart w:id="0" w:name="_GoBack"/>
            <w:bookmarkEnd w:id="0"/>
          </w:p>
        </w:tc>
      </w:tr>
      <w:tr w:rsidR="007C7801">
        <w:trPr>
          <w:trHeight w:val="272"/>
        </w:trPr>
        <w:tc>
          <w:tcPr>
            <w:tcW w:w="9525" w:type="dxa"/>
            <w:gridSpan w:val="7"/>
            <w:tcBorders>
              <w:top w:val="nil"/>
            </w:tcBorders>
          </w:tcPr>
          <w:p w:rsidR="007C7801" w:rsidRDefault="00A56D2A">
            <w:pPr>
              <w:pStyle w:val="TableParagraph"/>
              <w:spacing w:before="105" w:line="147" w:lineRule="exact"/>
              <w:ind w:left="30"/>
              <w:rPr>
                <w:sz w:val="14"/>
              </w:rPr>
            </w:pPr>
            <w:r>
              <w:rPr>
                <w:sz w:val="14"/>
              </w:rPr>
              <w:t>RECAPEAMENTO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ASFÁLTICO</w:t>
            </w:r>
          </w:p>
        </w:tc>
      </w:tr>
      <w:tr w:rsidR="007C7801">
        <w:trPr>
          <w:trHeight w:val="179"/>
        </w:trPr>
        <w:tc>
          <w:tcPr>
            <w:tcW w:w="9525" w:type="dxa"/>
            <w:gridSpan w:val="7"/>
            <w:tcBorders>
              <w:left w:val="nil"/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C7801" w:rsidTr="0094737F">
        <w:trPr>
          <w:trHeight w:val="179"/>
        </w:trPr>
        <w:tc>
          <w:tcPr>
            <w:tcW w:w="6789" w:type="dxa"/>
            <w:gridSpan w:val="4"/>
            <w:tcBorders>
              <w:right w:val="nil"/>
            </w:tcBorders>
          </w:tcPr>
          <w:p w:rsidR="007C7801" w:rsidRDefault="00A56D2A">
            <w:pPr>
              <w:pStyle w:val="TableParagraph"/>
              <w:spacing w:before="12" w:line="147" w:lineRule="exact"/>
              <w:ind w:left="30"/>
              <w:rPr>
                <w:sz w:val="14"/>
              </w:rPr>
            </w:pPr>
            <w:r>
              <w:rPr>
                <w:sz w:val="14"/>
              </w:rPr>
              <w:t>Conforme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legislação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tributária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municipal,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definir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z w:val="14"/>
              </w:rPr>
              <w:t>estimativa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percentual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da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base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cálculo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para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o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ISS:</w:t>
            </w:r>
          </w:p>
        </w:tc>
        <w:tc>
          <w:tcPr>
            <w:tcW w:w="868" w:type="dxa"/>
            <w:tcBorders>
              <w:lef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868" w:type="dxa"/>
            <w:gridSpan w:val="2"/>
            <w:shd w:val="clear" w:color="auto" w:fill="FFFF99"/>
          </w:tcPr>
          <w:p w:rsidR="007C7801" w:rsidRDefault="00A56D2A">
            <w:pPr>
              <w:pStyle w:val="TableParagraph"/>
              <w:spacing w:before="12" w:line="147" w:lineRule="exact"/>
              <w:ind w:left="645" w:right="614"/>
              <w:jc w:val="center"/>
              <w:rPr>
                <w:sz w:val="14"/>
              </w:rPr>
            </w:pPr>
            <w:r>
              <w:rPr>
                <w:sz w:val="14"/>
              </w:rPr>
              <w:t>100,00%</w:t>
            </w:r>
          </w:p>
        </w:tc>
      </w:tr>
      <w:tr w:rsidR="007C7801" w:rsidTr="0094737F">
        <w:trPr>
          <w:trHeight w:val="179"/>
        </w:trPr>
        <w:tc>
          <w:tcPr>
            <w:tcW w:w="6789" w:type="dxa"/>
            <w:gridSpan w:val="4"/>
            <w:tcBorders>
              <w:right w:val="nil"/>
            </w:tcBorders>
          </w:tcPr>
          <w:p w:rsidR="007C7801" w:rsidRDefault="00A56D2A">
            <w:pPr>
              <w:pStyle w:val="TableParagraph"/>
              <w:spacing w:before="12" w:line="147" w:lineRule="exact"/>
              <w:ind w:left="30"/>
              <w:rPr>
                <w:sz w:val="14"/>
              </w:rPr>
            </w:pPr>
            <w:r>
              <w:rPr>
                <w:sz w:val="14"/>
              </w:rPr>
              <w:t>Sobre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a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base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cálculo,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definir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a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respectiva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alíquota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do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ISS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(entre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2% 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5%):</w:t>
            </w:r>
          </w:p>
        </w:tc>
        <w:tc>
          <w:tcPr>
            <w:tcW w:w="868" w:type="dxa"/>
            <w:tcBorders>
              <w:lef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868" w:type="dxa"/>
            <w:gridSpan w:val="2"/>
            <w:shd w:val="clear" w:color="auto" w:fill="FFFF99"/>
          </w:tcPr>
          <w:p w:rsidR="007C7801" w:rsidRDefault="00A56D2A">
            <w:pPr>
              <w:pStyle w:val="TableParagraph"/>
              <w:spacing w:before="12" w:line="147" w:lineRule="exact"/>
              <w:ind w:left="645" w:right="614"/>
              <w:jc w:val="center"/>
              <w:rPr>
                <w:sz w:val="14"/>
              </w:rPr>
            </w:pPr>
            <w:r>
              <w:rPr>
                <w:sz w:val="14"/>
              </w:rPr>
              <w:t>4,00%</w:t>
            </w:r>
          </w:p>
        </w:tc>
      </w:tr>
      <w:tr w:rsidR="007C7801" w:rsidTr="0094737F">
        <w:trPr>
          <w:trHeight w:val="570"/>
        </w:trPr>
        <w:tc>
          <w:tcPr>
            <w:tcW w:w="6789" w:type="dxa"/>
            <w:gridSpan w:val="4"/>
            <w:tcBorders>
              <w:left w:val="nil"/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868" w:type="dxa"/>
            <w:gridSpan w:val="2"/>
            <w:tcBorders>
              <w:left w:val="nil"/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7C7801" w:rsidTr="0094737F">
        <w:trPr>
          <w:trHeight w:val="225"/>
        </w:trPr>
        <w:tc>
          <w:tcPr>
            <w:tcW w:w="939" w:type="dxa"/>
            <w:tcBorders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868" w:type="dxa"/>
            <w:tcBorders>
              <w:left w:val="nil"/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54" w:type="dxa"/>
            <w:tcBorders>
              <w:left w:val="nil"/>
              <w:right w:val="nil"/>
            </w:tcBorders>
          </w:tcPr>
          <w:p w:rsidR="007C7801" w:rsidRDefault="00A56D2A">
            <w:pPr>
              <w:pStyle w:val="TableParagraph"/>
              <w:spacing w:line="205" w:lineRule="exact"/>
              <w:ind w:left="80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BDI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1</w:t>
            </w:r>
          </w:p>
        </w:tc>
        <w:tc>
          <w:tcPr>
            <w:tcW w:w="868" w:type="dxa"/>
            <w:tcBorders>
              <w:left w:val="nil"/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4" w:type="dxa"/>
            <w:tcBorders>
              <w:lef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7C7801">
        <w:trPr>
          <w:trHeight w:val="383"/>
        </w:trPr>
        <w:tc>
          <w:tcPr>
            <w:tcW w:w="9525" w:type="dxa"/>
            <w:gridSpan w:val="7"/>
            <w:tcBorders>
              <w:bottom w:val="nil"/>
            </w:tcBorders>
          </w:tcPr>
          <w:p w:rsidR="007C7801" w:rsidRDefault="007C7801">
            <w:pPr>
              <w:pStyle w:val="TableParagraph"/>
              <w:spacing w:before="4"/>
              <w:rPr>
                <w:rFonts w:ascii="Times New Roman"/>
                <w:sz w:val="17"/>
              </w:rPr>
            </w:pPr>
          </w:p>
          <w:p w:rsidR="007C7801" w:rsidRDefault="00A56D2A">
            <w:pPr>
              <w:pStyle w:val="TableParagraph"/>
              <w:spacing w:line="161" w:lineRule="exact"/>
              <w:ind w:left="3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TIPO</w:t>
            </w:r>
            <w:r>
              <w:rPr>
                <w:rFonts w:asci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OBRA</w:t>
            </w:r>
          </w:p>
        </w:tc>
      </w:tr>
      <w:tr w:rsidR="007C7801">
        <w:trPr>
          <w:trHeight w:val="185"/>
        </w:trPr>
        <w:tc>
          <w:tcPr>
            <w:tcW w:w="9525" w:type="dxa"/>
            <w:gridSpan w:val="7"/>
            <w:tcBorders>
              <w:top w:val="nil"/>
            </w:tcBorders>
            <w:shd w:val="clear" w:color="auto" w:fill="CCCCFF"/>
          </w:tcPr>
          <w:p w:rsidR="007C7801" w:rsidRDefault="00A56D2A">
            <w:pPr>
              <w:pStyle w:val="TableParagraph"/>
              <w:spacing w:before="20" w:line="147" w:lineRule="exact"/>
              <w:ind w:left="78"/>
              <w:rPr>
                <w:sz w:val="14"/>
              </w:rPr>
            </w:pPr>
            <w:r>
              <w:rPr>
                <w:sz w:val="14"/>
              </w:rPr>
              <w:t>Construção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z w:val="14"/>
              </w:rPr>
              <w:t>Praças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Urbanas,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Rodovias,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Ferrovias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recapeamento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z w:val="14"/>
              </w:rPr>
              <w:t>pavimentação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z w:val="14"/>
              </w:rPr>
              <w:t>vias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urbanas</w:t>
            </w:r>
          </w:p>
        </w:tc>
      </w:tr>
      <w:tr w:rsidR="007C7801">
        <w:trPr>
          <w:trHeight w:val="159"/>
        </w:trPr>
        <w:tc>
          <w:tcPr>
            <w:tcW w:w="9525" w:type="dxa"/>
            <w:gridSpan w:val="7"/>
            <w:tcBorders>
              <w:left w:val="nil"/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C7801" w:rsidTr="0094737F">
        <w:trPr>
          <w:trHeight w:val="403"/>
        </w:trPr>
        <w:tc>
          <w:tcPr>
            <w:tcW w:w="939" w:type="dxa"/>
            <w:tcBorders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922" w:type="dxa"/>
            <w:gridSpan w:val="2"/>
            <w:tcBorders>
              <w:left w:val="nil"/>
              <w:right w:val="nil"/>
            </w:tcBorders>
          </w:tcPr>
          <w:p w:rsidR="007C7801" w:rsidRDefault="00A56D2A">
            <w:pPr>
              <w:pStyle w:val="TableParagraph"/>
              <w:spacing w:before="80"/>
              <w:ind w:left="1749" w:right="2606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Itens</w:t>
            </w:r>
          </w:p>
        </w:tc>
        <w:tc>
          <w:tcPr>
            <w:tcW w:w="868" w:type="dxa"/>
            <w:tcBorders>
              <w:lef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4" w:type="dxa"/>
          </w:tcPr>
          <w:p w:rsidR="007C7801" w:rsidRDefault="00A56D2A">
            <w:pPr>
              <w:pStyle w:val="TableParagraph"/>
              <w:spacing w:before="80"/>
              <w:ind w:left="84" w:right="54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Siglas</w:t>
            </w:r>
          </w:p>
        </w:tc>
        <w:tc>
          <w:tcPr>
            <w:tcW w:w="934" w:type="dxa"/>
          </w:tcPr>
          <w:p w:rsidR="007C7801" w:rsidRDefault="00A56D2A">
            <w:pPr>
              <w:pStyle w:val="TableParagraph"/>
              <w:spacing w:line="168" w:lineRule="exact"/>
              <w:ind w:left="1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3"/>
                <w:sz w:val="17"/>
              </w:rPr>
              <w:t>%</w:t>
            </w:r>
          </w:p>
          <w:p w:rsidR="007C7801" w:rsidRDefault="00A56D2A">
            <w:pPr>
              <w:pStyle w:val="TableParagraph"/>
              <w:spacing w:before="27" w:line="158" w:lineRule="exact"/>
              <w:ind w:left="84" w:right="7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Adotado</w:t>
            </w:r>
          </w:p>
        </w:tc>
      </w:tr>
      <w:tr w:rsidR="007C7801" w:rsidTr="0094737F">
        <w:trPr>
          <w:trHeight w:val="204"/>
        </w:trPr>
        <w:tc>
          <w:tcPr>
            <w:tcW w:w="939" w:type="dxa"/>
            <w:tcBorders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922" w:type="dxa"/>
            <w:gridSpan w:val="2"/>
            <w:tcBorders>
              <w:left w:val="nil"/>
              <w:right w:val="nil"/>
            </w:tcBorders>
          </w:tcPr>
          <w:p w:rsidR="007C7801" w:rsidRDefault="00A56D2A">
            <w:pPr>
              <w:pStyle w:val="TableParagraph"/>
              <w:spacing w:before="3"/>
              <w:ind w:left="1188"/>
              <w:rPr>
                <w:sz w:val="16"/>
              </w:rPr>
            </w:pPr>
            <w:r>
              <w:rPr>
                <w:sz w:val="16"/>
              </w:rPr>
              <w:t>Administração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Central</w:t>
            </w:r>
          </w:p>
        </w:tc>
        <w:tc>
          <w:tcPr>
            <w:tcW w:w="868" w:type="dxa"/>
            <w:tcBorders>
              <w:lef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4" w:type="dxa"/>
          </w:tcPr>
          <w:p w:rsidR="007C7801" w:rsidRDefault="00A56D2A">
            <w:pPr>
              <w:pStyle w:val="TableParagraph"/>
              <w:spacing w:before="10" w:line="185" w:lineRule="exact"/>
              <w:ind w:left="84" w:right="53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AC</w:t>
            </w:r>
          </w:p>
        </w:tc>
        <w:tc>
          <w:tcPr>
            <w:tcW w:w="934" w:type="dxa"/>
            <w:shd w:val="clear" w:color="auto" w:fill="FFFF99"/>
          </w:tcPr>
          <w:p w:rsidR="007C7801" w:rsidRDefault="00A56D2A">
            <w:pPr>
              <w:pStyle w:val="TableParagraph"/>
              <w:spacing w:before="10" w:line="185" w:lineRule="exact"/>
              <w:ind w:left="84" w:right="5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4,01%</w:t>
            </w:r>
          </w:p>
        </w:tc>
      </w:tr>
      <w:tr w:rsidR="007C7801" w:rsidTr="0094737F">
        <w:trPr>
          <w:trHeight w:val="215"/>
        </w:trPr>
        <w:tc>
          <w:tcPr>
            <w:tcW w:w="939" w:type="dxa"/>
            <w:tcBorders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922" w:type="dxa"/>
            <w:gridSpan w:val="2"/>
            <w:tcBorders>
              <w:left w:val="nil"/>
              <w:right w:val="nil"/>
            </w:tcBorders>
          </w:tcPr>
          <w:p w:rsidR="007C7801" w:rsidRDefault="00A56D2A">
            <w:pPr>
              <w:pStyle w:val="TableParagraph"/>
              <w:spacing w:before="3"/>
              <w:ind w:left="1320"/>
              <w:rPr>
                <w:sz w:val="16"/>
              </w:rPr>
            </w:pPr>
            <w:r>
              <w:rPr>
                <w:sz w:val="16"/>
              </w:rPr>
              <w:t>Seguro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Garantia</w:t>
            </w:r>
          </w:p>
        </w:tc>
        <w:tc>
          <w:tcPr>
            <w:tcW w:w="868" w:type="dxa"/>
            <w:tcBorders>
              <w:lef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4" w:type="dxa"/>
          </w:tcPr>
          <w:p w:rsidR="007C7801" w:rsidRDefault="00A56D2A">
            <w:pPr>
              <w:pStyle w:val="TableParagraph"/>
              <w:spacing w:before="10" w:line="185" w:lineRule="exact"/>
              <w:ind w:left="84" w:right="52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SG</w:t>
            </w:r>
          </w:p>
        </w:tc>
        <w:tc>
          <w:tcPr>
            <w:tcW w:w="934" w:type="dxa"/>
            <w:shd w:val="clear" w:color="auto" w:fill="FFFF99"/>
          </w:tcPr>
          <w:p w:rsidR="007C7801" w:rsidRDefault="00A56D2A">
            <w:pPr>
              <w:pStyle w:val="TableParagraph"/>
              <w:spacing w:before="10" w:line="185" w:lineRule="exact"/>
              <w:ind w:left="84" w:right="5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0,40%</w:t>
            </w:r>
          </w:p>
        </w:tc>
      </w:tr>
      <w:tr w:rsidR="007C7801" w:rsidTr="0094737F">
        <w:trPr>
          <w:trHeight w:val="215"/>
        </w:trPr>
        <w:tc>
          <w:tcPr>
            <w:tcW w:w="939" w:type="dxa"/>
            <w:tcBorders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922" w:type="dxa"/>
            <w:gridSpan w:val="2"/>
            <w:tcBorders>
              <w:left w:val="nil"/>
              <w:right w:val="nil"/>
            </w:tcBorders>
          </w:tcPr>
          <w:p w:rsidR="007C7801" w:rsidRDefault="00A56D2A">
            <w:pPr>
              <w:pStyle w:val="TableParagraph"/>
              <w:spacing w:before="3"/>
              <w:ind w:left="1738" w:right="2606"/>
              <w:jc w:val="center"/>
              <w:rPr>
                <w:sz w:val="16"/>
              </w:rPr>
            </w:pPr>
            <w:r>
              <w:rPr>
                <w:sz w:val="16"/>
              </w:rPr>
              <w:t>Risco</w:t>
            </w:r>
          </w:p>
        </w:tc>
        <w:tc>
          <w:tcPr>
            <w:tcW w:w="868" w:type="dxa"/>
            <w:tcBorders>
              <w:lef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4" w:type="dxa"/>
          </w:tcPr>
          <w:p w:rsidR="007C7801" w:rsidRDefault="00A56D2A">
            <w:pPr>
              <w:pStyle w:val="TableParagraph"/>
              <w:spacing w:before="10" w:line="185" w:lineRule="exact"/>
              <w:ind w:left="33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R</w:t>
            </w:r>
          </w:p>
        </w:tc>
        <w:tc>
          <w:tcPr>
            <w:tcW w:w="934" w:type="dxa"/>
            <w:shd w:val="clear" w:color="auto" w:fill="FFFF99"/>
          </w:tcPr>
          <w:p w:rsidR="007C7801" w:rsidRDefault="00A56D2A">
            <w:pPr>
              <w:pStyle w:val="TableParagraph"/>
              <w:spacing w:before="10" w:line="185" w:lineRule="exact"/>
              <w:ind w:left="84" w:right="5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0,56%</w:t>
            </w:r>
          </w:p>
        </w:tc>
      </w:tr>
      <w:tr w:rsidR="007C7801" w:rsidTr="0094737F">
        <w:trPr>
          <w:trHeight w:val="215"/>
        </w:trPr>
        <w:tc>
          <w:tcPr>
            <w:tcW w:w="939" w:type="dxa"/>
            <w:tcBorders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922" w:type="dxa"/>
            <w:gridSpan w:val="2"/>
            <w:tcBorders>
              <w:left w:val="nil"/>
              <w:right w:val="nil"/>
            </w:tcBorders>
          </w:tcPr>
          <w:p w:rsidR="007C7801" w:rsidRDefault="00A56D2A">
            <w:pPr>
              <w:pStyle w:val="TableParagraph"/>
              <w:spacing w:before="3"/>
              <w:ind w:left="1183"/>
              <w:rPr>
                <w:sz w:val="16"/>
              </w:rPr>
            </w:pPr>
            <w:r>
              <w:rPr>
                <w:sz w:val="16"/>
              </w:rPr>
              <w:t>Despesas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Financeiras</w:t>
            </w:r>
          </w:p>
        </w:tc>
        <w:tc>
          <w:tcPr>
            <w:tcW w:w="868" w:type="dxa"/>
            <w:tcBorders>
              <w:lef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4" w:type="dxa"/>
          </w:tcPr>
          <w:p w:rsidR="007C7801" w:rsidRDefault="00A56D2A">
            <w:pPr>
              <w:pStyle w:val="TableParagraph"/>
              <w:spacing w:before="10" w:line="185" w:lineRule="exact"/>
              <w:ind w:left="84" w:right="53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DF</w:t>
            </w:r>
          </w:p>
        </w:tc>
        <w:tc>
          <w:tcPr>
            <w:tcW w:w="934" w:type="dxa"/>
            <w:shd w:val="clear" w:color="auto" w:fill="FFFF99"/>
          </w:tcPr>
          <w:p w:rsidR="007C7801" w:rsidRDefault="00A56D2A">
            <w:pPr>
              <w:pStyle w:val="TableParagraph"/>
              <w:spacing w:before="10" w:line="185" w:lineRule="exact"/>
              <w:ind w:left="84" w:right="5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1,11%</w:t>
            </w:r>
          </w:p>
        </w:tc>
      </w:tr>
      <w:tr w:rsidR="007C7801" w:rsidTr="0094737F">
        <w:trPr>
          <w:trHeight w:val="215"/>
        </w:trPr>
        <w:tc>
          <w:tcPr>
            <w:tcW w:w="939" w:type="dxa"/>
            <w:tcBorders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922" w:type="dxa"/>
            <w:gridSpan w:val="2"/>
            <w:tcBorders>
              <w:left w:val="nil"/>
              <w:right w:val="nil"/>
            </w:tcBorders>
          </w:tcPr>
          <w:p w:rsidR="007C7801" w:rsidRDefault="00A56D2A">
            <w:pPr>
              <w:pStyle w:val="TableParagraph"/>
              <w:spacing w:before="3"/>
              <w:ind w:left="1738" w:right="2606"/>
              <w:jc w:val="center"/>
              <w:rPr>
                <w:sz w:val="16"/>
              </w:rPr>
            </w:pPr>
            <w:r>
              <w:rPr>
                <w:sz w:val="16"/>
              </w:rPr>
              <w:t>Lucro</w:t>
            </w:r>
          </w:p>
        </w:tc>
        <w:tc>
          <w:tcPr>
            <w:tcW w:w="868" w:type="dxa"/>
            <w:tcBorders>
              <w:lef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4" w:type="dxa"/>
          </w:tcPr>
          <w:p w:rsidR="007C7801" w:rsidRDefault="00A56D2A">
            <w:pPr>
              <w:pStyle w:val="TableParagraph"/>
              <w:spacing w:before="10" w:line="185" w:lineRule="exact"/>
              <w:ind w:left="33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L</w:t>
            </w:r>
          </w:p>
        </w:tc>
        <w:tc>
          <w:tcPr>
            <w:tcW w:w="934" w:type="dxa"/>
            <w:shd w:val="clear" w:color="auto" w:fill="FFFF99"/>
          </w:tcPr>
          <w:p w:rsidR="007C7801" w:rsidRDefault="00A56D2A">
            <w:pPr>
              <w:pStyle w:val="TableParagraph"/>
              <w:spacing w:before="10" w:line="185" w:lineRule="exact"/>
              <w:ind w:left="84" w:right="5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7,30%</w:t>
            </w:r>
          </w:p>
        </w:tc>
      </w:tr>
      <w:tr w:rsidR="007C7801" w:rsidTr="0094737F">
        <w:trPr>
          <w:trHeight w:val="215"/>
        </w:trPr>
        <w:tc>
          <w:tcPr>
            <w:tcW w:w="939" w:type="dxa"/>
            <w:tcBorders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922" w:type="dxa"/>
            <w:gridSpan w:val="2"/>
            <w:tcBorders>
              <w:left w:val="nil"/>
              <w:right w:val="nil"/>
            </w:tcBorders>
          </w:tcPr>
          <w:p w:rsidR="007C7801" w:rsidRDefault="00A56D2A">
            <w:pPr>
              <w:pStyle w:val="TableParagraph"/>
              <w:spacing w:before="3"/>
              <w:ind w:left="329"/>
              <w:rPr>
                <w:sz w:val="16"/>
              </w:rPr>
            </w:pPr>
            <w:r>
              <w:rPr>
                <w:sz w:val="16"/>
              </w:rPr>
              <w:t>Tributos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(impostos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COFINS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3%,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sz w:val="16"/>
              </w:rPr>
              <w:t>PIS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0,65%)</w:t>
            </w:r>
          </w:p>
        </w:tc>
        <w:tc>
          <w:tcPr>
            <w:tcW w:w="868" w:type="dxa"/>
            <w:tcBorders>
              <w:lef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4" w:type="dxa"/>
          </w:tcPr>
          <w:p w:rsidR="007C7801" w:rsidRDefault="00A56D2A">
            <w:pPr>
              <w:pStyle w:val="TableParagraph"/>
              <w:spacing w:before="10" w:line="185" w:lineRule="exact"/>
              <w:ind w:left="84" w:right="53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CP</w:t>
            </w:r>
          </w:p>
        </w:tc>
        <w:tc>
          <w:tcPr>
            <w:tcW w:w="934" w:type="dxa"/>
            <w:shd w:val="clear" w:color="auto" w:fill="FFFF99"/>
          </w:tcPr>
          <w:p w:rsidR="007C7801" w:rsidRDefault="00A56D2A">
            <w:pPr>
              <w:pStyle w:val="TableParagraph"/>
              <w:spacing w:before="10" w:line="185" w:lineRule="exact"/>
              <w:ind w:left="84" w:right="5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3,65%</w:t>
            </w:r>
          </w:p>
        </w:tc>
      </w:tr>
      <w:tr w:rsidR="007C7801" w:rsidTr="0094737F">
        <w:trPr>
          <w:trHeight w:val="215"/>
        </w:trPr>
        <w:tc>
          <w:tcPr>
            <w:tcW w:w="939" w:type="dxa"/>
            <w:tcBorders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922" w:type="dxa"/>
            <w:gridSpan w:val="2"/>
            <w:tcBorders>
              <w:left w:val="nil"/>
              <w:right w:val="nil"/>
            </w:tcBorders>
          </w:tcPr>
          <w:p w:rsidR="007C7801" w:rsidRDefault="00A56D2A">
            <w:pPr>
              <w:pStyle w:val="TableParagraph"/>
              <w:spacing w:before="3"/>
              <w:ind w:left="187"/>
              <w:rPr>
                <w:sz w:val="16"/>
              </w:rPr>
            </w:pPr>
            <w:r>
              <w:rPr>
                <w:sz w:val="16"/>
              </w:rPr>
              <w:t>Tributos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(ISS,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variável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acordo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com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município)</w:t>
            </w:r>
          </w:p>
        </w:tc>
        <w:tc>
          <w:tcPr>
            <w:tcW w:w="868" w:type="dxa"/>
            <w:tcBorders>
              <w:lef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4" w:type="dxa"/>
          </w:tcPr>
          <w:p w:rsidR="007C7801" w:rsidRDefault="00A56D2A">
            <w:pPr>
              <w:pStyle w:val="TableParagraph"/>
              <w:spacing w:before="10" w:line="185" w:lineRule="exact"/>
              <w:ind w:left="84" w:right="5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ISS</w:t>
            </w:r>
          </w:p>
        </w:tc>
        <w:tc>
          <w:tcPr>
            <w:tcW w:w="934" w:type="dxa"/>
          </w:tcPr>
          <w:p w:rsidR="007C7801" w:rsidRDefault="00A56D2A">
            <w:pPr>
              <w:pStyle w:val="TableParagraph"/>
              <w:spacing w:before="10" w:line="185" w:lineRule="exact"/>
              <w:ind w:left="84" w:right="5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4,00%</w:t>
            </w:r>
          </w:p>
        </w:tc>
      </w:tr>
      <w:tr w:rsidR="007C7801">
        <w:trPr>
          <w:trHeight w:val="215"/>
        </w:trPr>
        <w:tc>
          <w:tcPr>
            <w:tcW w:w="7657" w:type="dxa"/>
            <w:gridSpan w:val="5"/>
          </w:tcPr>
          <w:p w:rsidR="007C7801" w:rsidRDefault="00A56D2A">
            <w:pPr>
              <w:pStyle w:val="TableParagraph"/>
              <w:spacing w:before="3"/>
              <w:ind w:left="662"/>
              <w:rPr>
                <w:sz w:val="16"/>
              </w:rPr>
            </w:pPr>
            <w:r>
              <w:rPr>
                <w:sz w:val="16"/>
              </w:rPr>
              <w:t>Tributos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(Contribuição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Previdenciária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sobre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Receita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Bruta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0%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ou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4,5%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Desoneração)</w:t>
            </w:r>
          </w:p>
        </w:tc>
        <w:tc>
          <w:tcPr>
            <w:tcW w:w="934" w:type="dxa"/>
          </w:tcPr>
          <w:p w:rsidR="007C7801" w:rsidRDefault="00A56D2A">
            <w:pPr>
              <w:pStyle w:val="TableParagraph"/>
              <w:spacing w:before="10" w:line="185" w:lineRule="exact"/>
              <w:ind w:left="84" w:right="53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CPRB</w:t>
            </w:r>
          </w:p>
        </w:tc>
        <w:tc>
          <w:tcPr>
            <w:tcW w:w="934" w:type="dxa"/>
          </w:tcPr>
          <w:p w:rsidR="007C7801" w:rsidRDefault="00A56D2A">
            <w:pPr>
              <w:pStyle w:val="TableParagraph"/>
              <w:spacing w:before="10" w:line="185" w:lineRule="exact"/>
              <w:ind w:left="84" w:right="5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4,50%</w:t>
            </w:r>
          </w:p>
        </w:tc>
      </w:tr>
      <w:tr w:rsidR="007C7801" w:rsidTr="0094737F">
        <w:trPr>
          <w:trHeight w:val="215"/>
        </w:trPr>
        <w:tc>
          <w:tcPr>
            <w:tcW w:w="939" w:type="dxa"/>
            <w:tcBorders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922" w:type="dxa"/>
            <w:gridSpan w:val="2"/>
            <w:tcBorders>
              <w:left w:val="nil"/>
              <w:right w:val="nil"/>
            </w:tcBorders>
          </w:tcPr>
          <w:p w:rsidR="007C7801" w:rsidRDefault="00A56D2A">
            <w:pPr>
              <w:pStyle w:val="TableParagraph"/>
              <w:spacing w:before="3"/>
              <w:ind w:left="293"/>
              <w:rPr>
                <w:sz w:val="16"/>
              </w:rPr>
            </w:pPr>
            <w:r>
              <w:rPr>
                <w:sz w:val="16"/>
              </w:rPr>
              <w:t>BDI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SEM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desoneração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(Fórmula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Acórdão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TCU)</w:t>
            </w:r>
          </w:p>
        </w:tc>
        <w:tc>
          <w:tcPr>
            <w:tcW w:w="868" w:type="dxa"/>
            <w:tcBorders>
              <w:lef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4" w:type="dxa"/>
          </w:tcPr>
          <w:p w:rsidR="007C7801" w:rsidRDefault="00A56D2A">
            <w:pPr>
              <w:pStyle w:val="TableParagraph"/>
              <w:spacing w:before="13" w:line="182" w:lineRule="exact"/>
              <w:ind w:left="84" w:right="6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BDI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PAD</w:t>
            </w:r>
          </w:p>
        </w:tc>
        <w:tc>
          <w:tcPr>
            <w:tcW w:w="934" w:type="dxa"/>
          </w:tcPr>
          <w:p w:rsidR="007C7801" w:rsidRDefault="00A56D2A">
            <w:pPr>
              <w:pStyle w:val="TableParagraph"/>
              <w:spacing w:before="10" w:line="185" w:lineRule="exact"/>
              <w:ind w:left="84" w:right="52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23,32%</w:t>
            </w:r>
          </w:p>
        </w:tc>
      </w:tr>
      <w:tr w:rsidR="007C7801" w:rsidTr="0094737F">
        <w:trPr>
          <w:trHeight w:val="215"/>
        </w:trPr>
        <w:tc>
          <w:tcPr>
            <w:tcW w:w="939" w:type="dxa"/>
            <w:tcBorders>
              <w:right w:val="nil"/>
            </w:tcBorders>
            <w:shd w:val="clear" w:color="auto" w:fill="C0C0C0"/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shd w:val="clear" w:color="auto" w:fill="C0C0C0"/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922" w:type="dxa"/>
            <w:gridSpan w:val="2"/>
            <w:tcBorders>
              <w:left w:val="nil"/>
              <w:right w:val="nil"/>
            </w:tcBorders>
            <w:shd w:val="clear" w:color="auto" w:fill="C0C0C0"/>
          </w:tcPr>
          <w:p w:rsidR="007C7801" w:rsidRDefault="00A56D2A">
            <w:pPr>
              <w:pStyle w:val="TableParagraph"/>
              <w:spacing w:before="3" w:line="192" w:lineRule="exact"/>
              <w:ind w:left="1059"/>
              <w:rPr>
                <w:sz w:val="17"/>
              </w:rPr>
            </w:pPr>
            <w:r>
              <w:rPr>
                <w:w w:val="105"/>
                <w:sz w:val="17"/>
              </w:rPr>
              <w:t>BDI</w:t>
            </w:r>
            <w:r>
              <w:rPr>
                <w:spacing w:val="-1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COM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desoneração</w:t>
            </w:r>
          </w:p>
        </w:tc>
        <w:tc>
          <w:tcPr>
            <w:tcW w:w="868" w:type="dxa"/>
            <w:tcBorders>
              <w:left w:val="nil"/>
            </w:tcBorders>
            <w:shd w:val="clear" w:color="auto" w:fill="C0C0C0"/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4" w:type="dxa"/>
            <w:shd w:val="clear" w:color="auto" w:fill="C0C0C0"/>
          </w:tcPr>
          <w:p w:rsidR="007C7801" w:rsidRDefault="00A56D2A">
            <w:pPr>
              <w:pStyle w:val="TableParagraph"/>
              <w:spacing w:before="13" w:line="182" w:lineRule="exact"/>
              <w:ind w:left="84" w:right="6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BDI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DES</w:t>
            </w:r>
          </w:p>
        </w:tc>
        <w:tc>
          <w:tcPr>
            <w:tcW w:w="934" w:type="dxa"/>
            <w:shd w:val="clear" w:color="auto" w:fill="C0C0C0"/>
          </w:tcPr>
          <w:p w:rsidR="007C7801" w:rsidRDefault="00A56D2A">
            <w:pPr>
              <w:pStyle w:val="TableParagraph"/>
              <w:spacing w:before="10" w:line="185" w:lineRule="exact"/>
              <w:ind w:left="84" w:right="52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29,63%</w:t>
            </w:r>
          </w:p>
        </w:tc>
      </w:tr>
      <w:tr w:rsidR="007C7801">
        <w:trPr>
          <w:trHeight w:val="1024"/>
        </w:trPr>
        <w:tc>
          <w:tcPr>
            <w:tcW w:w="9525" w:type="dxa"/>
            <w:gridSpan w:val="7"/>
            <w:tcBorders>
              <w:left w:val="nil"/>
              <w:bottom w:val="nil"/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8"/>
              </w:rPr>
            </w:pPr>
          </w:p>
          <w:p w:rsidR="007C7801" w:rsidRDefault="007C7801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:rsidR="007C7801" w:rsidRDefault="00A56D2A">
            <w:pPr>
              <w:pStyle w:val="TableParagraph"/>
              <w:ind w:left="-36"/>
              <w:rPr>
                <w:sz w:val="16"/>
              </w:rPr>
            </w:pPr>
            <w:r>
              <w:rPr>
                <w:w w:val="98"/>
                <w:sz w:val="16"/>
              </w:rPr>
              <w:t>_</w:t>
            </w:r>
          </w:p>
          <w:p w:rsidR="007C7801" w:rsidRDefault="007C7801">
            <w:pPr>
              <w:pStyle w:val="TableParagraph"/>
              <w:spacing w:before="9"/>
              <w:rPr>
                <w:rFonts w:ascii="Times New Roman"/>
                <w:sz w:val="18"/>
              </w:rPr>
            </w:pPr>
          </w:p>
          <w:p w:rsidR="007C7801" w:rsidRDefault="00A56D2A">
            <w:pPr>
              <w:pStyle w:val="TableParagraph"/>
              <w:spacing w:before="1"/>
              <w:ind w:left="2507" w:right="2477"/>
              <w:jc w:val="center"/>
              <w:rPr>
                <w:sz w:val="16"/>
              </w:rPr>
            </w:pPr>
            <w:r>
              <w:rPr>
                <w:sz w:val="16"/>
              </w:rPr>
              <w:t>Os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valores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BDI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foram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calculados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com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emprego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fórmula:</w:t>
            </w:r>
          </w:p>
        </w:tc>
      </w:tr>
      <w:tr w:rsidR="007C7801" w:rsidTr="0094737F">
        <w:trPr>
          <w:trHeight w:val="239"/>
        </w:trPr>
        <w:tc>
          <w:tcPr>
            <w:tcW w:w="939" w:type="dxa"/>
            <w:vMerge w:val="restart"/>
            <w:tcBorders>
              <w:top w:val="nil"/>
              <w:left w:val="nil"/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28" w:type="dxa"/>
            <w:vMerge w:val="restart"/>
            <w:tcBorders>
              <w:top w:val="nil"/>
              <w:left w:val="nil"/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868" w:type="dxa"/>
            <w:vMerge w:val="restart"/>
            <w:tcBorders>
              <w:top w:val="nil"/>
              <w:left w:val="nil"/>
              <w:right w:val="nil"/>
            </w:tcBorders>
          </w:tcPr>
          <w:p w:rsidR="007C7801" w:rsidRDefault="00A56D2A">
            <w:pPr>
              <w:pStyle w:val="TableParagraph"/>
              <w:spacing w:before="102"/>
              <w:ind w:right="59"/>
              <w:jc w:val="right"/>
              <w:rPr>
                <w:rFonts w:ascii="Calibri"/>
                <w:i/>
                <w:sz w:val="19"/>
              </w:rPr>
            </w:pPr>
            <w:r>
              <w:rPr>
                <w:rFonts w:ascii="Calibri"/>
                <w:i/>
                <w:sz w:val="19"/>
              </w:rPr>
              <w:t>BDI</w:t>
            </w:r>
            <w:r>
              <w:rPr>
                <w:rFonts w:ascii="Calibri"/>
                <w:i/>
                <w:spacing w:val="-1"/>
                <w:sz w:val="19"/>
              </w:rPr>
              <w:t xml:space="preserve"> </w:t>
            </w:r>
            <w:r>
              <w:rPr>
                <w:rFonts w:ascii="Calibri"/>
                <w:i/>
                <w:sz w:val="19"/>
              </w:rPr>
              <w:t>=</w:t>
            </w:r>
          </w:p>
        </w:tc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</w:tcPr>
          <w:p w:rsidR="007C7801" w:rsidRDefault="00A56D2A">
            <w:pPr>
              <w:pStyle w:val="TableParagraph"/>
              <w:spacing w:line="219" w:lineRule="exact"/>
              <w:ind w:left="227"/>
              <w:rPr>
                <w:rFonts w:ascii="Calibri"/>
                <w:i/>
                <w:sz w:val="19"/>
              </w:rPr>
            </w:pPr>
            <w:r>
              <w:rPr>
                <w:rFonts w:ascii="Calibri"/>
                <w:i/>
                <w:sz w:val="19"/>
                <w:u w:val="single"/>
              </w:rPr>
              <w:t>(1+AC</w:t>
            </w:r>
            <w:r>
              <w:rPr>
                <w:rFonts w:ascii="Calibri"/>
                <w:i/>
                <w:spacing w:val="-3"/>
                <w:sz w:val="19"/>
                <w:u w:val="single"/>
              </w:rPr>
              <w:t xml:space="preserve"> </w:t>
            </w:r>
            <w:r>
              <w:rPr>
                <w:rFonts w:ascii="Calibri"/>
                <w:i/>
                <w:sz w:val="19"/>
                <w:u w:val="single"/>
              </w:rPr>
              <w:t>+</w:t>
            </w:r>
            <w:r>
              <w:rPr>
                <w:rFonts w:ascii="Calibri"/>
                <w:i/>
                <w:spacing w:val="-3"/>
                <w:sz w:val="19"/>
                <w:u w:val="single"/>
              </w:rPr>
              <w:t xml:space="preserve"> </w:t>
            </w:r>
            <w:r>
              <w:rPr>
                <w:rFonts w:ascii="Calibri"/>
                <w:i/>
                <w:sz w:val="19"/>
                <w:u w:val="single"/>
              </w:rPr>
              <w:t>S</w:t>
            </w:r>
            <w:r>
              <w:rPr>
                <w:rFonts w:ascii="Calibri"/>
                <w:i/>
                <w:spacing w:val="-1"/>
                <w:sz w:val="19"/>
                <w:u w:val="single"/>
              </w:rPr>
              <w:t xml:space="preserve"> </w:t>
            </w:r>
            <w:r>
              <w:rPr>
                <w:rFonts w:ascii="Calibri"/>
                <w:i/>
                <w:sz w:val="19"/>
                <w:u w:val="single"/>
              </w:rPr>
              <w:t>+</w:t>
            </w:r>
            <w:r>
              <w:rPr>
                <w:rFonts w:ascii="Calibri"/>
                <w:i/>
                <w:spacing w:val="-3"/>
                <w:sz w:val="19"/>
                <w:u w:val="single"/>
              </w:rPr>
              <w:t xml:space="preserve"> </w:t>
            </w:r>
            <w:r>
              <w:rPr>
                <w:rFonts w:ascii="Calibri"/>
                <w:i/>
                <w:sz w:val="19"/>
                <w:u w:val="single"/>
              </w:rPr>
              <w:t>R</w:t>
            </w:r>
            <w:r>
              <w:rPr>
                <w:rFonts w:ascii="Calibri"/>
                <w:i/>
                <w:spacing w:val="-2"/>
                <w:sz w:val="19"/>
                <w:u w:val="single"/>
              </w:rPr>
              <w:t xml:space="preserve"> </w:t>
            </w:r>
            <w:r>
              <w:rPr>
                <w:rFonts w:ascii="Calibri"/>
                <w:i/>
                <w:sz w:val="19"/>
                <w:u w:val="single"/>
              </w:rPr>
              <w:t>+</w:t>
            </w:r>
            <w:r>
              <w:rPr>
                <w:rFonts w:ascii="Calibri"/>
                <w:i/>
                <w:spacing w:val="-3"/>
                <w:sz w:val="19"/>
                <w:u w:val="single"/>
              </w:rPr>
              <w:t xml:space="preserve"> </w:t>
            </w:r>
            <w:r>
              <w:rPr>
                <w:rFonts w:ascii="Calibri"/>
                <w:i/>
                <w:sz w:val="19"/>
                <w:u w:val="single"/>
              </w:rPr>
              <w:t>G)*(1</w:t>
            </w:r>
            <w:r>
              <w:rPr>
                <w:rFonts w:ascii="Calibri"/>
                <w:i/>
                <w:spacing w:val="-2"/>
                <w:sz w:val="19"/>
                <w:u w:val="single"/>
              </w:rPr>
              <w:t xml:space="preserve"> </w:t>
            </w:r>
            <w:r>
              <w:rPr>
                <w:rFonts w:ascii="Calibri"/>
                <w:i/>
                <w:sz w:val="19"/>
                <w:u w:val="single"/>
              </w:rPr>
              <w:t>+</w:t>
            </w:r>
            <w:r>
              <w:rPr>
                <w:rFonts w:ascii="Calibri"/>
                <w:i/>
                <w:spacing w:val="-3"/>
                <w:sz w:val="19"/>
                <w:u w:val="single"/>
              </w:rPr>
              <w:t xml:space="preserve"> </w:t>
            </w:r>
            <w:r>
              <w:rPr>
                <w:rFonts w:ascii="Calibri"/>
                <w:i/>
                <w:sz w:val="19"/>
                <w:u w:val="single"/>
              </w:rPr>
              <w:t>DF)*(1+L)</w:t>
            </w:r>
          </w:p>
        </w:tc>
        <w:tc>
          <w:tcPr>
            <w:tcW w:w="868" w:type="dxa"/>
            <w:vMerge w:val="restart"/>
            <w:tcBorders>
              <w:top w:val="nil"/>
              <w:left w:val="nil"/>
              <w:right w:val="nil"/>
            </w:tcBorders>
          </w:tcPr>
          <w:p w:rsidR="007C7801" w:rsidRDefault="00A56D2A">
            <w:pPr>
              <w:pStyle w:val="TableParagraph"/>
              <w:spacing w:before="102"/>
              <w:ind w:left="127"/>
              <w:rPr>
                <w:rFonts w:ascii="Calibri"/>
                <w:i/>
                <w:sz w:val="19"/>
              </w:rPr>
            </w:pPr>
            <w:r>
              <w:rPr>
                <w:rFonts w:ascii="Calibri"/>
                <w:i/>
                <w:sz w:val="19"/>
              </w:rPr>
              <w:t>-</w:t>
            </w:r>
            <w:r>
              <w:rPr>
                <w:rFonts w:ascii="Calibri"/>
                <w:i/>
                <w:spacing w:val="-2"/>
                <w:sz w:val="19"/>
              </w:rPr>
              <w:t xml:space="preserve"> </w:t>
            </w:r>
            <w:r>
              <w:rPr>
                <w:rFonts w:ascii="Calibri"/>
                <w:i/>
                <w:sz w:val="19"/>
              </w:rPr>
              <w:t>1</w:t>
            </w:r>
          </w:p>
        </w:tc>
        <w:tc>
          <w:tcPr>
            <w:tcW w:w="934" w:type="dxa"/>
            <w:vMerge w:val="restart"/>
            <w:tcBorders>
              <w:top w:val="nil"/>
              <w:left w:val="nil"/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4" w:type="dxa"/>
            <w:vMerge w:val="restart"/>
            <w:tcBorders>
              <w:top w:val="nil"/>
              <w:left w:val="nil"/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7C7801" w:rsidTr="0094737F">
        <w:trPr>
          <w:trHeight w:val="436"/>
        </w:trPr>
        <w:tc>
          <w:tcPr>
            <w:tcW w:w="939" w:type="dxa"/>
            <w:vMerge/>
            <w:tcBorders>
              <w:top w:val="nil"/>
              <w:left w:val="nil"/>
              <w:right w:val="nil"/>
            </w:tcBorders>
          </w:tcPr>
          <w:p w:rsidR="007C7801" w:rsidRDefault="007C7801">
            <w:pPr>
              <w:rPr>
                <w:sz w:val="2"/>
                <w:szCs w:val="2"/>
              </w:rPr>
            </w:pPr>
          </w:p>
        </w:tc>
        <w:tc>
          <w:tcPr>
            <w:tcW w:w="928" w:type="dxa"/>
            <w:vMerge/>
            <w:tcBorders>
              <w:top w:val="nil"/>
              <w:left w:val="nil"/>
              <w:right w:val="nil"/>
            </w:tcBorders>
          </w:tcPr>
          <w:p w:rsidR="007C7801" w:rsidRDefault="007C7801">
            <w:pPr>
              <w:rPr>
                <w:sz w:val="2"/>
                <w:szCs w:val="2"/>
              </w:rPr>
            </w:pPr>
          </w:p>
        </w:tc>
        <w:tc>
          <w:tcPr>
            <w:tcW w:w="1868" w:type="dxa"/>
            <w:vMerge/>
            <w:tcBorders>
              <w:top w:val="nil"/>
              <w:left w:val="nil"/>
              <w:right w:val="nil"/>
            </w:tcBorders>
          </w:tcPr>
          <w:p w:rsidR="007C7801" w:rsidRDefault="007C7801">
            <w:pPr>
              <w:rPr>
                <w:sz w:val="2"/>
                <w:szCs w:val="2"/>
              </w:rPr>
            </w:pPr>
          </w:p>
        </w:tc>
        <w:tc>
          <w:tcPr>
            <w:tcW w:w="3054" w:type="dxa"/>
            <w:tcBorders>
              <w:top w:val="nil"/>
              <w:left w:val="nil"/>
              <w:right w:val="nil"/>
            </w:tcBorders>
          </w:tcPr>
          <w:p w:rsidR="007C7801" w:rsidRDefault="00A56D2A">
            <w:pPr>
              <w:pStyle w:val="TableParagraph"/>
              <w:spacing w:line="215" w:lineRule="exact"/>
              <w:ind w:left="890"/>
              <w:rPr>
                <w:rFonts w:ascii="Calibri"/>
                <w:i/>
                <w:sz w:val="19"/>
              </w:rPr>
            </w:pPr>
            <w:r>
              <w:rPr>
                <w:rFonts w:ascii="Calibri"/>
                <w:i/>
                <w:sz w:val="19"/>
              </w:rPr>
              <w:t>(1-CP-ISS-CRPB)</w:t>
            </w:r>
          </w:p>
        </w:tc>
        <w:tc>
          <w:tcPr>
            <w:tcW w:w="868" w:type="dxa"/>
            <w:vMerge/>
            <w:tcBorders>
              <w:top w:val="nil"/>
              <w:left w:val="nil"/>
              <w:right w:val="nil"/>
            </w:tcBorders>
          </w:tcPr>
          <w:p w:rsidR="007C7801" w:rsidRDefault="007C7801">
            <w:pPr>
              <w:rPr>
                <w:sz w:val="2"/>
                <w:szCs w:val="2"/>
              </w:rPr>
            </w:pPr>
          </w:p>
        </w:tc>
        <w:tc>
          <w:tcPr>
            <w:tcW w:w="934" w:type="dxa"/>
            <w:vMerge/>
            <w:tcBorders>
              <w:top w:val="nil"/>
              <w:left w:val="nil"/>
              <w:right w:val="nil"/>
            </w:tcBorders>
          </w:tcPr>
          <w:p w:rsidR="007C7801" w:rsidRDefault="007C7801">
            <w:pPr>
              <w:rPr>
                <w:sz w:val="2"/>
                <w:szCs w:val="2"/>
              </w:rPr>
            </w:pPr>
          </w:p>
        </w:tc>
        <w:tc>
          <w:tcPr>
            <w:tcW w:w="934" w:type="dxa"/>
            <w:vMerge/>
            <w:tcBorders>
              <w:top w:val="nil"/>
              <w:left w:val="nil"/>
              <w:right w:val="nil"/>
            </w:tcBorders>
          </w:tcPr>
          <w:p w:rsidR="007C7801" w:rsidRDefault="007C7801">
            <w:pPr>
              <w:rPr>
                <w:sz w:val="2"/>
                <w:szCs w:val="2"/>
              </w:rPr>
            </w:pPr>
          </w:p>
        </w:tc>
      </w:tr>
      <w:tr w:rsidR="007C7801">
        <w:trPr>
          <w:trHeight w:val="750"/>
        </w:trPr>
        <w:tc>
          <w:tcPr>
            <w:tcW w:w="9525" w:type="dxa"/>
            <w:gridSpan w:val="7"/>
          </w:tcPr>
          <w:p w:rsidR="007C7801" w:rsidRDefault="007C7801">
            <w:pPr>
              <w:pStyle w:val="TableParagraph"/>
              <w:spacing w:before="1"/>
              <w:rPr>
                <w:rFonts w:ascii="Times New Roman"/>
                <w:sz w:val="17"/>
              </w:rPr>
            </w:pPr>
          </w:p>
          <w:p w:rsidR="007C7801" w:rsidRDefault="00A56D2A">
            <w:pPr>
              <w:pStyle w:val="TableParagraph"/>
              <w:spacing w:line="256" w:lineRule="auto"/>
              <w:ind w:left="30" w:right="98"/>
              <w:rPr>
                <w:sz w:val="14"/>
              </w:rPr>
            </w:pPr>
            <w:r>
              <w:rPr>
                <w:sz w:val="14"/>
              </w:rPr>
              <w:t>Declaro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para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os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devidos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z w:val="14"/>
              </w:rPr>
              <w:t>fins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que,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conforme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legislação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tributária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municipal,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a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base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cálculo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deste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tipo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obra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corresponde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à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100%,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com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a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respectiva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alíquota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4%.</w:t>
            </w:r>
          </w:p>
        </w:tc>
      </w:tr>
      <w:tr w:rsidR="007C7801">
        <w:trPr>
          <w:trHeight w:val="179"/>
        </w:trPr>
        <w:tc>
          <w:tcPr>
            <w:tcW w:w="9525" w:type="dxa"/>
            <w:gridSpan w:val="7"/>
            <w:tcBorders>
              <w:left w:val="nil"/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C7801">
        <w:trPr>
          <w:trHeight w:val="750"/>
        </w:trPr>
        <w:tc>
          <w:tcPr>
            <w:tcW w:w="9525" w:type="dxa"/>
            <w:gridSpan w:val="7"/>
          </w:tcPr>
          <w:p w:rsidR="007C7801" w:rsidRDefault="007C7801">
            <w:pPr>
              <w:pStyle w:val="TableParagraph"/>
              <w:spacing w:before="1"/>
              <w:rPr>
                <w:rFonts w:ascii="Times New Roman"/>
                <w:sz w:val="17"/>
              </w:rPr>
            </w:pPr>
          </w:p>
          <w:p w:rsidR="007C7801" w:rsidRDefault="00A56D2A">
            <w:pPr>
              <w:pStyle w:val="TableParagraph"/>
              <w:spacing w:line="256" w:lineRule="auto"/>
              <w:ind w:left="30"/>
              <w:rPr>
                <w:sz w:val="14"/>
              </w:rPr>
            </w:pPr>
            <w:r>
              <w:rPr>
                <w:sz w:val="14"/>
              </w:rPr>
              <w:t>Declaro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para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os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z w:val="14"/>
              </w:rPr>
              <w:t>devidos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z w:val="14"/>
              </w:rPr>
              <w:t>fins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que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o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regime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Contribuição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Previdenciária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sobre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a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Receita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Bruta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adotado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para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elaboração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do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orçamento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foi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COM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Desoneração,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que esta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é 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alternativa mais adequada para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a Administração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Pública.</w:t>
            </w:r>
          </w:p>
        </w:tc>
      </w:tr>
      <w:tr w:rsidR="007C7801">
        <w:trPr>
          <w:trHeight w:val="373"/>
        </w:trPr>
        <w:tc>
          <w:tcPr>
            <w:tcW w:w="9525" w:type="dxa"/>
            <w:gridSpan w:val="7"/>
            <w:tcBorders>
              <w:left w:val="nil"/>
              <w:right w:val="nil"/>
            </w:tcBorders>
          </w:tcPr>
          <w:p w:rsidR="007C7801" w:rsidRDefault="007C7801">
            <w:pPr>
              <w:pStyle w:val="TableParagraph"/>
              <w:spacing w:before="4"/>
              <w:rPr>
                <w:rFonts w:ascii="Times New Roman"/>
                <w:sz w:val="16"/>
              </w:rPr>
            </w:pPr>
          </w:p>
          <w:p w:rsidR="007C7801" w:rsidRDefault="00A56D2A">
            <w:pPr>
              <w:pStyle w:val="TableParagraph"/>
              <w:spacing w:line="166" w:lineRule="exact"/>
              <w:ind w:left="40"/>
              <w:rPr>
                <w:sz w:val="16"/>
              </w:rPr>
            </w:pPr>
            <w:r>
              <w:rPr>
                <w:sz w:val="16"/>
              </w:rPr>
              <w:t>Observações:</w:t>
            </w:r>
          </w:p>
        </w:tc>
      </w:tr>
      <w:tr w:rsidR="007C7801">
        <w:trPr>
          <w:trHeight w:val="1516"/>
        </w:trPr>
        <w:tc>
          <w:tcPr>
            <w:tcW w:w="9525" w:type="dxa"/>
            <w:gridSpan w:val="7"/>
            <w:shd w:val="clear" w:color="auto" w:fill="FFFF99"/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7C7801">
        <w:trPr>
          <w:trHeight w:val="376"/>
        </w:trPr>
        <w:tc>
          <w:tcPr>
            <w:tcW w:w="3735" w:type="dxa"/>
            <w:gridSpan w:val="3"/>
            <w:tcBorders>
              <w:left w:val="nil"/>
              <w:bottom w:val="nil"/>
              <w:right w:val="nil"/>
            </w:tcBorders>
          </w:tcPr>
          <w:p w:rsidR="007C7801" w:rsidRDefault="007C7801">
            <w:pPr>
              <w:pStyle w:val="TableParagraph"/>
              <w:spacing w:before="4"/>
              <w:rPr>
                <w:rFonts w:ascii="Times New Roman"/>
                <w:sz w:val="16"/>
              </w:rPr>
            </w:pPr>
          </w:p>
          <w:p w:rsidR="007C7801" w:rsidRDefault="00A56D2A">
            <w:pPr>
              <w:pStyle w:val="TableParagraph"/>
              <w:tabs>
                <w:tab w:val="left" w:pos="3744"/>
              </w:tabs>
              <w:spacing w:line="169" w:lineRule="exact"/>
              <w:ind w:left="7" w:right="-15"/>
              <w:rPr>
                <w:sz w:val="16"/>
              </w:rPr>
            </w:pPr>
            <w:r>
              <w:rPr>
                <w:spacing w:val="-11"/>
                <w:w w:val="99"/>
                <w:sz w:val="16"/>
                <w:u w:val="single"/>
              </w:rPr>
              <w:t xml:space="preserve"> </w:t>
            </w:r>
            <w:r>
              <w:rPr>
                <w:sz w:val="16"/>
                <w:u w:val="single"/>
              </w:rPr>
              <w:t>SÃO</w:t>
            </w:r>
            <w:r>
              <w:rPr>
                <w:spacing w:val="-9"/>
                <w:sz w:val="16"/>
                <w:u w:val="single"/>
              </w:rPr>
              <w:t xml:space="preserve"> </w:t>
            </w:r>
            <w:r>
              <w:rPr>
                <w:sz w:val="16"/>
                <w:u w:val="single"/>
              </w:rPr>
              <w:t>JOÃO</w:t>
            </w:r>
            <w:r>
              <w:rPr>
                <w:spacing w:val="-9"/>
                <w:sz w:val="16"/>
                <w:u w:val="single"/>
              </w:rPr>
              <w:t xml:space="preserve"> </w:t>
            </w:r>
            <w:r>
              <w:rPr>
                <w:sz w:val="16"/>
                <w:u w:val="single"/>
              </w:rPr>
              <w:t>DO</w:t>
            </w:r>
            <w:r>
              <w:rPr>
                <w:spacing w:val="-8"/>
                <w:sz w:val="16"/>
                <w:u w:val="single"/>
              </w:rPr>
              <w:t xml:space="preserve"> </w:t>
            </w:r>
            <w:r>
              <w:rPr>
                <w:sz w:val="16"/>
                <w:u w:val="single"/>
              </w:rPr>
              <w:t>ORIENTE/MG</w:t>
            </w:r>
            <w:r>
              <w:rPr>
                <w:sz w:val="16"/>
                <w:u w:val="single"/>
              </w:rPr>
              <w:tab/>
            </w:r>
          </w:p>
        </w:tc>
        <w:tc>
          <w:tcPr>
            <w:tcW w:w="5790" w:type="dxa"/>
            <w:gridSpan w:val="4"/>
            <w:tcBorders>
              <w:left w:val="nil"/>
              <w:bottom w:val="nil"/>
              <w:right w:val="nil"/>
            </w:tcBorders>
          </w:tcPr>
          <w:p w:rsidR="007C7801" w:rsidRDefault="007C7801">
            <w:pPr>
              <w:pStyle w:val="TableParagraph"/>
              <w:spacing w:before="4"/>
              <w:rPr>
                <w:rFonts w:ascii="Times New Roman"/>
                <w:sz w:val="16"/>
              </w:rPr>
            </w:pPr>
          </w:p>
          <w:p w:rsidR="007C7801" w:rsidRDefault="00A56D2A">
            <w:pPr>
              <w:pStyle w:val="TableParagraph"/>
              <w:tabs>
                <w:tab w:val="left" w:pos="5799"/>
              </w:tabs>
              <w:spacing w:line="169" w:lineRule="exact"/>
              <w:ind w:left="1874" w:right="-15"/>
              <w:rPr>
                <w:sz w:val="16"/>
              </w:rPr>
            </w:pPr>
            <w:r>
              <w:rPr>
                <w:spacing w:val="-11"/>
                <w:w w:val="99"/>
                <w:sz w:val="16"/>
                <w:u w:val="single"/>
              </w:rPr>
              <w:t xml:space="preserve"> </w:t>
            </w:r>
            <w:r>
              <w:rPr>
                <w:sz w:val="16"/>
                <w:u w:val="single"/>
              </w:rPr>
              <w:t>terça-feira,</w:t>
            </w:r>
            <w:r>
              <w:rPr>
                <w:spacing w:val="-6"/>
                <w:sz w:val="16"/>
                <w:u w:val="single"/>
              </w:rPr>
              <w:t xml:space="preserve"> </w:t>
            </w:r>
            <w:r>
              <w:rPr>
                <w:sz w:val="16"/>
                <w:u w:val="single"/>
              </w:rPr>
              <w:t>9</w:t>
            </w:r>
            <w:r>
              <w:rPr>
                <w:spacing w:val="-5"/>
                <w:sz w:val="16"/>
                <w:u w:val="single"/>
              </w:rPr>
              <w:t xml:space="preserve"> </w:t>
            </w:r>
            <w:r>
              <w:rPr>
                <w:sz w:val="16"/>
                <w:u w:val="single"/>
              </w:rPr>
              <w:t>de</w:t>
            </w:r>
            <w:r>
              <w:rPr>
                <w:spacing w:val="-5"/>
                <w:sz w:val="16"/>
                <w:u w:val="single"/>
              </w:rPr>
              <w:t xml:space="preserve"> </w:t>
            </w:r>
            <w:r>
              <w:rPr>
                <w:sz w:val="16"/>
                <w:u w:val="single"/>
              </w:rPr>
              <w:t>novembro</w:t>
            </w:r>
            <w:r>
              <w:rPr>
                <w:spacing w:val="-4"/>
                <w:sz w:val="16"/>
                <w:u w:val="single"/>
              </w:rPr>
              <w:t xml:space="preserve"> </w:t>
            </w:r>
            <w:r>
              <w:rPr>
                <w:sz w:val="16"/>
                <w:u w:val="single"/>
              </w:rPr>
              <w:t>de</w:t>
            </w:r>
            <w:r>
              <w:rPr>
                <w:spacing w:val="-5"/>
                <w:sz w:val="16"/>
                <w:u w:val="single"/>
              </w:rPr>
              <w:t xml:space="preserve"> </w:t>
            </w:r>
            <w:r>
              <w:rPr>
                <w:sz w:val="16"/>
                <w:u w:val="single"/>
              </w:rPr>
              <w:t>2021</w:t>
            </w:r>
            <w:r>
              <w:rPr>
                <w:sz w:val="16"/>
                <w:u w:val="single"/>
              </w:rPr>
              <w:tab/>
            </w:r>
          </w:p>
        </w:tc>
      </w:tr>
      <w:tr w:rsidR="007C7801">
        <w:trPr>
          <w:trHeight w:val="880"/>
        </w:trPr>
        <w:tc>
          <w:tcPr>
            <w:tcW w:w="939" w:type="dxa"/>
            <w:tcBorders>
              <w:top w:val="nil"/>
              <w:left w:val="nil"/>
              <w:right w:val="nil"/>
            </w:tcBorders>
          </w:tcPr>
          <w:p w:rsidR="007C7801" w:rsidRDefault="00A56D2A">
            <w:pPr>
              <w:pStyle w:val="TableParagraph"/>
              <w:spacing w:line="182" w:lineRule="exact"/>
              <w:ind w:left="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Local</w:t>
            </w:r>
          </w:p>
        </w:tc>
        <w:tc>
          <w:tcPr>
            <w:tcW w:w="928" w:type="dxa"/>
            <w:tcBorders>
              <w:top w:val="nil"/>
              <w:left w:val="nil"/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868" w:type="dxa"/>
            <w:tcBorders>
              <w:top w:val="nil"/>
              <w:left w:val="nil"/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7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C7801" w:rsidRDefault="00A56D2A">
            <w:pPr>
              <w:pStyle w:val="TableParagraph"/>
              <w:spacing w:before="5"/>
              <w:ind w:left="190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Data</w:t>
            </w:r>
          </w:p>
        </w:tc>
      </w:tr>
      <w:tr w:rsidR="007C7801">
        <w:trPr>
          <w:trHeight w:val="185"/>
        </w:trPr>
        <w:tc>
          <w:tcPr>
            <w:tcW w:w="952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C7801" w:rsidRDefault="00A56D2A">
            <w:pPr>
              <w:pStyle w:val="TableParagraph"/>
              <w:spacing w:line="166" w:lineRule="exact"/>
              <w:ind w:left="40"/>
              <w:rPr>
                <w:sz w:val="16"/>
              </w:rPr>
            </w:pPr>
            <w:r>
              <w:rPr>
                <w:sz w:val="16"/>
              </w:rPr>
              <w:t>Responsável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Técnico</w:t>
            </w:r>
          </w:p>
        </w:tc>
      </w:tr>
      <w:tr w:rsidR="007C7801" w:rsidTr="0094737F">
        <w:trPr>
          <w:trHeight w:val="215"/>
        </w:trPr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7C7801" w:rsidRDefault="00A56D2A">
            <w:pPr>
              <w:pStyle w:val="TableParagraph"/>
              <w:spacing w:before="14" w:line="182" w:lineRule="exact"/>
              <w:ind w:left="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Nome:</w:t>
            </w:r>
          </w:p>
        </w:tc>
        <w:tc>
          <w:tcPr>
            <w:tcW w:w="2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7801" w:rsidRDefault="00A56D2A">
            <w:pPr>
              <w:pStyle w:val="TableParagraph"/>
              <w:spacing w:before="9"/>
              <w:ind w:left="35"/>
              <w:rPr>
                <w:sz w:val="16"/>
              </w:rPr>
            </w:pPr>
            <w:r>
              <w:rPr>
                <w:sz w:val="16"/>
              </w:rPr>
              <w:t>RODRIGO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MIRANDA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MARQUES</w:t>
            </w:r>
          </w:p>
        </w:tc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7C7801" w:rsidTr="0094737F">
        <w:trPr>
          <w:trHeight w:val="218"/>
        </w:trPr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7C7801" w:rsidRDefault="00A56D2A">
            <w:pPr>
              <w:pStyle w:val="TableParagraph"/>
              <w:spacing w:before="16" w:line="182" w:lineRule="exact"/>
              <w:ind w:left="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"/>
                <w:sz w:val="16"/>
              </w:rPr>
              <w:t>CREA/CAU:</w:t>
            </w:r>
          </w:p>
        </w:tc>
        <w:tc>
          <w:tcPr>
            <w:tcW w:w="2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7801" w:rsidRDefault="00A56D2A">
            <w:pPr>
              <w:pStyle w:val="TableParagraph"/>
              <w:spacing w:before="11"/>
              <w:ind w:left="35"/>
              <w:rPr>
                <w:sz w:val="16"/>
              </w:rPr>
            </w:pPr>
            <w:r>
              <w:rPr>
                <w:sz w:val="16"/>
              </w:rPr>
              <w:t>202848/D</w:t>
            </w:r>
          </w:p>
          <w:p w:rsidR="0094737F" w:rsidRDefault="0094737F" w:rsidP="0094737F">
            <w:pPr>
              <w:pStyle w:val="TableParagraph"/>
              <w:spacing w:before="11"/>
              <w:rPr>
                <w:sz w:val="16"/>
              </w:rPr>
            </w:pPr>
          </w:p>
        </w:tc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:rsidR="007C7801" w:rsidRDefault="007C7801">
      <w:pPr>
        <w:pStyle w:val="Corpodetexto"/>
        <w:spacing w:before="4"/>
        <w:rPr>
          <w:rFonts w:ascii="Times New Roman"/>
          <w:sz w:val="21"/>
        </w:rPr>
      </w:pPr>
    </w:p>
    <w:p w:rsidR="007C7801" w:rsidRDefault="00A56D2A">
      <w:pPr>
        <w:pStyle w:val="Corpodetexto"/>
        <w:tabs>
          <w:tab w:val="left" w:pos="9494"/>
        </w:tabs>
        <w:ind w:left="106"/>
      </w:pPr>
      <w:r>
        <w:t>PMv3.0.4</w:t>
      </w:r>
      <w:r>
        <w:tab/>
        <w:t>1</w:t>
      </w:r>
      <w:r>
        <w:rPr>
          <w:spacing w:val="-2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1</w:t>
      </w:r>
    </w:p>
    <w:sectPr w:rsidR="007C7801">
      <w:headerReference w:type="default" r:id="rId6"/>
      <w:type w:val="continuous"/>
      <w:pgSz w:w="11910" w:h="16840"/>
      <w:pgMar w:top="1120" w:right="1000" w:bottom="280" w:left="10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6D2A" w:rsidRDefault="00A56D2A" w:rsidP="0094737F">
      <w:r>
        <w:separator/>
      </w:r>
    </w:p>
  </w:endnote>
  <w:endnote w:type="continuationSeparator" w:id="0">
    <w:p w:rsidR="00A56D2A" w:rsidRDefault="00A56D2A" w:rsidP="00947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6D2A" w:rsidRDefault="00A56D2A" w:rsidP="0094737F">
      <w:r>
        <w:separator/>
      </w:r>
    </w:p>
  </w:footnote>
  <w:footnote w:type="continuationSeparator" w:id="0">
    <w:p w:rsidR="00A56D2A" w:rsidRDefault="00A56D2A" w:rsidP="009473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737F" w:rsidRDefault="0094737F" w:rsidP="0094737F">
    <w:pPr>
      <w:pStyle w:val="Cabealho"/>
      <w:tabs>
        <w:tab w:val="clear" w:pos="4252"/>
        <w:tab w:val="clear" w:pos="8504"/>
        <w:tab w:val="left" w:pos="3606"/>
      </w:tabs>
    </w:pPr>
    <w:r>
      <w:tab/>
    </w:r>
    <w:r>
      <w:rPr>
        <w:rFonts w:ascii="Times New Roman" w:hAnsi="Times New Roman"/>
        <w:noProof/>
        <w:sz w:val="24"/>
        <w:lang w:eastAsia="pt-BR"/>
      </w:rPr>
      <w:drawing>
        <wp:inline distT="0" distB="0" distL="0" distR="0" wp14:anchorId="6CE5D1BA" wp14:editId="47ABADD4">
          <wp:extent cx="1653235" cy="622765"/>
          <wp:effectExtent l="0" t="0" r="4445" b="635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21-02-09 at 20.57.19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1209" cy="637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7C7801"/>
    <w:rsid w:val="002423D7"/>
    <w:rsid w:val="0024347C"/>
    <w:rsid w:val="007C7801"/>
    <w:rsid w:val="0094737F"/>
    <w:rsid w:val="00A56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E351AF-4DC4-4D32-A826-5841BD054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94737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4737F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94737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4737F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258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Conta da Microsoft</cp:lastModifiedBy>
  <cp:revision>3</cp:revision>
  <dcterms:created xsi:type="dcterms:W3CDTF">2021-11-09T22:34:00Z</dcterms:created>
  <dcterms:modified xsi:type="dcterms:W3CDTF">2021-11-09T22:58:00Z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2021-11-09T00:00:00Z</vt:filetime>
  </property>
  <property fmtid="{D5CDD505-2E9C-101B-9397-08002B2CF9AE}" pid="3" name="Creator">
    <vt:lpwstr>Microsoft® Excel® 2013</vt:lpwstr>
  </property>
  <property fmtid="{D5CDD505-2E9C-101B-9397-08002B2CF9AE}" pid="4" name="LastSaved">
    <vt:filetime>2021-11-09T00:00:00Z</vt:filetime>
  </property>
</Properties>
</file>